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CA" w:rsidRDefault="00445C6B">
      <w:pPr>
        <w:spacing w:after="50"/>
        <w:jc w:val="center"/>
      </w:pPr>
      <w:r>
        <w:rPr>
          <w:color w:val="333333"/>
          <w:sz w:val="40"/>
          <w:szCs w:val="40"/>
        </w:rPr>
        <w:t>ДОГОВОР АРЕНДЫ</w:t>
      </w:r>
    </w:p>
    <w:p w:rsidR="00C16DCA" w:rsidRDefault="00445C6B">
      <w:pPr>
        <w:spacing w:after="0" w:line="340" w:lineRule="auto"/>
        <w:jc w:val="center"/>
      </w:pPr>
      <w:r>
        <w:rPr>
          <w:b/>
          <w:color w:val="333333"/>
          <w:sz w:val="18"/>
          <w:szCs w:val="18"/>
        </w:rPr>
        <w:t>дизель-генератора</w:t>
      </w:r>
    </w:p>
    <w:p w:rsidR="00C16DCA" w:rsidRDefault="00C16DCA"/>
    <w:p w:rsidR="00C16DCA" w:rsidRDefault="00C16DC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C16DCA" w:rsidTr="00445C6B">
        <w:tc>
          <w:tcPr>
            <w:tcW w:w="5000" w:type="dxa"/>
            <w:tcBorders>
              <w:top w:val="single" w:sz="0" w:space="0" w:color="FFFFFF"/>
              <w:left w:val="single" w:sz="0" w:space="0" w:color="FFFFFF"/>
              <w:bottom w:val="single" w:sz="0" w:space="0" w:color="FFFFFF"/>
              <w:right w:val="single" w:sz="0" w:space="0" w:color="FFFFFF"/>
            </w:tcBorders>
          </w:tcPr>
          <w:p w:rsidR="00C16DCA" w:rsidRDefault="00445C6B" w:rsidP="00445C6B">
            <w:pPr>
              <w:spacing w:after="0" w:line="340" w:lineRule="auto"/>
            </w:pPr>
            <w:r w:rsidRPr="00445C6B">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C16DCA" w:rsidRDefault="009369FF" w:rsidP="00445C6B">
            <w:pPr>
              <w:spacing w:after="0" w:line="340" w:lineRule="auto"/>
              <w:jc w:val="right"/>
            </w:pPr>
            <w:r>
              <w:rPr>
                <w:color w:val="999999"/>
                <w:sz w:val="16"/>
                <w:szCs w:val="16"/>
              </w:rPr>
              <w:t>«____» ______________ 2020</w:t>
            </w:r>
            <w:r w:rsidR="00445C6B" w:rsidRPr="00445C6B">
              <w:rPr>
                <w:color w:val="999999"/>
                <w:sz w:val="16"/>
                <w:szCs w:val="16"/>
              </w:rPr>
              <w:t xml:space="preserve"> г.</w:t>
            </w:r>
          </w:p>
        </w:tc>
      </w:tr>
    </w:tbl>
    <w:p w:rsidR="00C16DCA" w:rsidRDefault="00C16DCA"/>
    <w:p w:rsidR="00C16DCA" w:rsidRDefault="00C16DCA"/>
    <w:p w:rsidR="00C16DCA" w:rsidRDefault="00C16DCA"/>
    <w:p w:rsidR="00C16DCA" w:rsidRDefault="00445C6B">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C16DCA" w:rsidRDefault="00445C6B">
      <w:pPr>
        <w:spacing w:before="500" w:after="150"/>
        <w:jc w:val="center"/>
      </w:pPr>
      <w:r>
        <w:rPr>
          <w:b/>
          <w:color w:val="333333"/>
          <w:sz w:val="24"/>
          <w:szCs w:val="24"/>
        </w:rPr>
        <w:t>1. ПРЕДМЕТ ДОГОВОРА</w:t>
      </w:r>
    </w:p>
    <w:p w:rsidR="00C16DCA" w:rsidRDefault="00445C6B">
      <w:pPr>
        <w:spacing w:after="150" w:line="290" w:lineRule="auto"/>
      </w:pPr>
      <w:r>
        <w:rPr>
          <w:color w:val="333333"/>
        </w:rPr>
        <w:t>1.1. Арендодатель обязуется передать Арендатору во временное пользование дизель-генератор (далее – называемое Имущество).</w:t>
      </w:r>
    </w:p>
    <w:p w:rsidR="00C16DCA" w:rsidRDefault="00445C6B">
      <w:pPr>
        <w:spacing w:after="150" w:line="290" w:lineRule="auto"/>
      </w:pPr>
      <w:r>
        <w:rPr>
          <w:color w:val="333333"/>
        </w:rPr>
        <w:t>1.2. Передаваемое в аренду Имущество находится в исправном техническом состоянии.</w:t>
      </w:r>
    </w:p>
    <w:p w:rsidR="00C16DCA" w:rsidRDefault="00445C6B">
      <w:pPr>
        <w:spacing w:after="150" w:line="290" w:lineRule="auto"/>
      </w:pPr>
      <w:r>
        <w:rPr>
          <w:color w:val="333333"/>
        </w:rPr>
        <w:t>1.3. Переданное в аренду Имущество Арендодатель своими силами доставляет на согласованные с Арендатором терминалы и возвращает обратно, а Арендатор возмещает затраты Арендодателя, либо Арендатор сам своими силами и за свой счет доставляет имущество на свой терминал и возвращает обратно Арендодателю.</w:t>
      </w:r>
    </w:p>
    <w:p w:rsidR="00C16DCA" w:rsidRDefault="00445C6B">
      <w:pPr>
        <w:spacing w:after="150" w:line="290" w:lineRule="auto"/>
      </w:pPr>
      <w:r>
        <w:rPr>
          <w:color w:val="333333"/>
        </w:rPr>
        <w:t>1.4. Стоимость транспортных услуг согласовывается Сторонами в Приложениях к настоящему Договору.</w:t>
      </w:r>
    </w:p>
    <w:p w:rsidR="00C16DCA" w:rsidRDefault="00445C6B">
      <w:pPr>
        <w:spacing w:after="150" w:line="290" w:lineRule="auto"/>
      </w:pPr>
      <w:r>
        <w:rPr>
          <w:color w:val="333333"/>
        </w:rPr>
        <w:t>1.5. При передаче имущества Арендатору Стороны фиксируют их состояние в акте приема-передачи, который подписывается Сторонами. В случае повреждения Имущества в процессе эксплуатации Арендодатель выставляет Арендатору счет на стоимость произведенного ремонта, либо Арендатор устраняет выявленные повреждения своими силами и за свой счет.</w:t>
      </w:r>
    </w:p>
    <w:p w:rsidR="00C16DCA" w:rsidRDefault="00445C6B">
      <w:pPr>
        <w:spacing w:after="150" w:line="290" w:lineRule="auto"/>
      </w:pPr>
      <w:r>
        <w:rPr>
          <w:color w:val="333333"/>
        </w:rPr>
        <w:t>1.6. Базовым местом приема-передачи Имущества в/из аренды устанавливается площадка Арендодателя, расположенная по адресу: ________________________________________________. Использование других мест для приема-передачи Имущества в/из аренды допускается с согласия Арендодателя.</w:t>
      </w:r>
    </w:p>
    <w:p w:rsidR="00C16DCA" w:rsidRDefault="00445C6B">
      <w:pPr>
        <w:spacing w:before="500" w:after="150"/>
        <w:jc w:val="center"/>
      </w:pPr>
      <w:r>
        <w:rPr>
          <w:b/>
          <w:color w:val="333333"/>
          <w:sz w:val="24"/>
          <w:szCs w:val="24"/>
        </w:rPr>
        <w:t>2. ОБЯЗАННОСТИ СТОРОН</w:t>
      </w:r>
    </w:p>
    <w:p w:rsidR="00C16DCA" w:rsidRDefault="00445C6B">
      <w:pPr>
        <w:spacing w:after="150" w:line="290" w:lineRule="auto"/>
      </w:pPr>
      <w:r>
        <w:rPr>
          <w:color w:val="333333"/>
        </w:rPr>
        <w:t>2.1. Права и обязанности Арендодателя:</w:t>
      </w:r>
    </w:p>
    <w:p w:rsidR="00C16DCA" w:rsidRDefault="00445C6B">
      <w:pPr>
        <w:spacing w:after="150" w:line="290" w:lineRule="auto"/>
      </w:pPr>
      <w:r>
        <w:rPr>
          <w:color w:val="333333"/>
        </w:rPr>
        <w:t xml:space="preserve">2.1.1. Арендодатель передает Имущество, являющиеся предметом аренды, по Акту сдачи-приемки, который является неотъемлемой частью настоящего Договора. Арендодатель передает Имущество Арендатору в течение ________ рабочих дней с момента получения </w:t>
      </w:r>
      <w:r>
        <w:rPr>
          <w:color w:val="333333"/>
        </w:rPr>
        <w:lastRenderedPageBreak/>
        <w:t>письменной заявки Арендатора, в которой указывается количество Имущества и предполагаемый срок аренды.</w:t>
      </w:r>
    </w:p>
    <w:p w:rsidR="00C16DCA" w:rsidRDefault="00445C6B">
      <w:pPr>
        <w:spacing w:after="150" w:line="290" w:lineRule="auto"/>
      </w:pPr>
      <w:r>
        <w:rPr>
          <w:color w:val="333333"/>
        </w:rPr>
        <w:t>2.1.2. Арендодатель при приемке Имущества от Арендатора из аренды фиксирует повреждения в акте приёмки, который подписывается Сторонами. При выявлении повреждений Арендодатель выставляет Арендатору счет на стоимость произведенного ремонта, либо Арендатор своими силами и за свой счет приводит Имущество в надлежащее состояние (пригодное к последующему использованию). Арендная ставка на такие Имущество начисляется вплоть до полного приведения Имущества в состояние, необходимое для их дальнейшего использования.</w:t>
      </w:r>
    </w:p>
    <w:p w:rsidR="00C16DCA" w:rsidRDefault="00445C6B">
      <w:pPr>
        <w:spacing w:after="150" w:line="290" w:lineRule="auto"/>
      </w:pPr>
      <w:r>
        <w:rPr>
          <w:color w:val="333333"/>
        </w:rPr>
        <w:t>2.1.3. Арендодатель обязан до ________ числа следующего месяца предоставить Арендатору акт об оказании услуг и счет-фактуру.</w:t>
      </w:r>
    </w:p>
    <w:p w:rsidR="00C16DCA" w:rsidRDefault="00445C6B">
      <w:pPr>
        <w:spacing w:after="150" w:line="290" w:lineRule="auto"/>
      </w:pPr>
      <w:r>
        <w:rPr>
          <w:color w:val="333333"/>
        </w:rPr>
        <w:t>2.1.4. Арендодатель не несет ответственности за убытки (испорченный товар) Арендатора, возникших вследствие неисправностей и поломок переданного в аренду Имущества.</w:t>
      </w:r>
    </w:p>
    <w:p w:rsidR="00C16DCA" w:rsidRDefault="00445C6B">
      <w:pPr>
        <w:spacing w:after="150" w:line="290" w:lineRule="auto"/>
      </w:pPr>
      <w:r>
        <w:rPr>
          <w:color w:val="333333"/>
        </w:rPr>
        <w:t>2.2. Права и обязанности Арендатора:</w:t>
      </w:r>
    </w:p>
    <w:p w:rsidR="00C16DCA" w:rsidRDefault="00445C6B">
      <w:pPr>
        <w:spacing w:after="150" w:line="290" w:lineRule="auto"/>
      </w:pPr>
      <w:r>
        <w:rPr>
          <w:color w:val="333333"/>
        </w:rPr>
        <w:t>2.2.1. Арендатор обязан принять арендуемое Имущество по Акту сдачи-приемки, предусмотренному п.2.1.1 настоящего Договора, в день его получения от Арендодателя.</w:t>
      </w:r>
    </w:p>
    <w:p w:rsidR="00C16DCA" w:rsidRDefault="00445C6B">
      <w:pPr>
        <w:spacing w:after="150" w:line="290" w:lineRule="auto"/>
      </w:pPr>
      <w:r>
        <w:rPr>
          <w:color w:val="333333"/>
        </w:rPr>
        <w:t>2.2.2. В сроки, установленные настоящим Договором, Арендатор обязан вносить арендную плату за пользование полученными в аренду Имущество.</w:t>
      </w:r>
    </w:p>
    <w:p w:rsidR="00C16DCA" w:rsidRDefault="00445C6B">
      <w:pPr>
        <w:spacing w:after="150" w:line="290" w:lineRule="auto"/>
      </w:pPr>
      <w:r>
        <w:rPr>
          <w:color w:val="333333"/>
        </w:rPr>
        <w:t>2.2.3. Арендатор обязуется использовать полученные в аренду имущество в соответствии с условиями настоящего Договора.</w:t>
      </w:r>
    </w:p>
    <w:p w:rsidR="00C16DCA" w:rsidRDefault="00445C6B">
      <w:pPr>
        <w:spacing w:after="150" w:line="290" w:lineRule="auto"/>
      </w:pPr>
      <w:r>
        <w:rPr>
          <w:color w:val="333333"/>
        </w:rPr>
        <w:t>2.2.4. Арендатор обязан поддерживать полученные в аренду контейнеры в исправном техническом состоянии, а также соблюдать меры пожарной безопасности и правила техники безопасности при их эксплуатации.</w:t>
      </w:r>
    </w:p>
    <w:p w:rsidR="00C16DCA" w:rsidRDefault="00445C6B">
      <w:pPr>
        <w:spacing w:after="150" w:line="290" w:lineRule="auto"/>
      </w:pPr>
      <w:r>
        <w:rPr>
          <w:color w:val="333333"/>
        </w:rPr>
        <w:t>2.2.5. Арендатор имеет преимущественное перед другими лицами право на заключение договора на новый срок, в случае отсутствия с его стороны нарушений условий настоящего Договора.</w:t>
      </w:r>
    </w:p>
    <w:p w:rsidR="00C16DCA" w:rsidRDefault="00445C6B">
      <w:pPr>
        <w:spacing w:after="150" w:line="290" w:lineRule="auto"/>
      </w:pPr>
      <w:r>
        <w:rPr>
          <w:color w:val="333333"/>
        </w:rPr>
        <w:t>2.2.6. Арендатор не имеет право сдавать полученное в аренду Имущество в субаренду третьим лицам без письменного согласия Арендодателя.</w:t>
      </w:r>
    </w:p>
    <w:p w:rsidR="00C16DCA" w:rsidRDefault="00445C6B">
      <w:pPr>
        <w:spacing w:after="150" w:line="290" w:lineRule="auto"/>
      </w:pPr>
      <w:r>
        <w:rPr>
          <w:color w:val="333333"/>
        </w:rPr>
        <w:t>2.2.7. Арендатор обязан возвратить Арендодателю арендованное Имущество по Акту сдачи-приемки, не позднее ________ календарных дней после истечения срока действия или установленной даты расторжения настоящего Договора в технически исправном состоянии (за исключением естественного износа), при нанесении Имуществу в период пользования повреждений, которые потребуют проведения ремонтных работ по восстановлению технически исправного состояния, а также в случае, когда Арендатор возвращает из аренды Имущество в состоянии, не пригодном для дальнейшего использования, срок аренды продлевается до момента окончания ремонтных работ (в случае, если Арендатор берет на себя обязанности отремонтировать поврежденное Имущество собственными силами), либо до момента оплаты счета, выставленного Арендодателем Арендатору за ремонтные работы. Стоимость ремонта Имущества определяется в соответствии с Актом осмотра при приемке имущества и сметой по ремонту.</w:t>
      </w:r>
    </w:p>
    <w:p w:rsidR="00C16DCA" w:rsidRDefault="00445C6B">
      <w:pPr>
        <w:spacing w:before="500" w:after="150"/>
        <w:jc w:val="center"/>
      </w:pPr>
      <w:r>
        <w:rPr>
          <w:b/>
          <w:color w:val="333333"/>
          <w:sz w:val="24"/>
          <w:szCs w:val="24"/>
        </w:rPr>
        <w:t>3. ПЛАТЕЖИ И РАСЧЕТЫ ПО ДОГОВОРУ</w:t>
      </w:r>
    </w:p>
    <w:p w:rsidR="00C16DCA" w:rsidRDefault="00445C6B">
      <w:pPr>
        <w:spacing w:after="150" w:line="290" w:lineRule="auto"/>
      </w:pPr>
      <w:r>
        <w:rPr>
          <w:color w:val="333333"/>
        </w:rPr>
        <w:lastRenderedPageBreak/>
        <w:t>3.1. Стороны настоящего договора устанавливают, что стоимость аренды единицы Имущества (дизель – Генератора), переданного в пользование Арендатору, составляет ________ рублей в сутки, включая НДС 18%.</w:t>
      </w:r>
    </w:p>
    <w:p w:rsidR="00C16DCA" w:rsidRDefault="00445C6B">
      <w:pPr>
        <w:spacing w:after="150" w:line="290" w:lineRule="auto"/>
      </w:pPr>
      <w:r>
        <w:rPr>
          <w:color w:val="333333"/>
        </w:rPr>
        <w:t>3.2. Стороны установили, что Арендатор производит предоплату в размере ________ рублей в счет арендной платы за взятое Имущество (1 шт.), данная сумма рассчитывается исходя из ________ календарных дней аренды.</w:t>
      </w:r>
    </w:p>
    <w:p w:rsidR="00C16DCA" w:rsidRDefault="00445C6B">
      <w:pPr>
        <w:spacing w:after="150" w:line="290" w:lineRule="auto"/>
      </w:pPr>
      <w:r>
        <w:rPr>
          <w:color w:val="333333"/>
        </w:rPr>
        <w:t>3.3. Последующая плата за аренду имущества является предварительной, производится ежемесячно за ________ календарных дней вперед за ________ банковских дней до истечения оплаченного периода на основании выставленного Арендодателем счета на предоплату.</w:t>
      </w:r>
    </w:p>
    <w:p w:rsidR="00C16DCA" w:rsidRDefault="00445C6B">
      <w:pPr>
        <w:spacing w:after="150" w:line="290" w:lineRule="auto"/>
      </w:pPr>
      <w:r>
        <w:rPr>
          <w:color w:val="333333"/>
        </w:rPr>
        <w:t>3.4. Стоимость одной крановой операции, в том числе при выдаче/принятии в/из аренды одной единицы Имущества с/на терминал Арендодателя, включающая в себя погрузо-разгрузочные работы на территории терминала, составляет ________ рублей, включая НДС 18%.</w:t>
      </w:r>
    </w:p>
    <w:p w:rsidR="00C16DCA" w:rsidRDefault="00445C6B">
      <w:pPr>
        <w:spacing w:after="150" w:line="290" w:lineRule="auto"/>
      </w:pPr>
      <w:r>
        <w:rPr>
          <w:color w:val="333333"/>
        </w:rPr>
        <w:t>3.5. Стоимость диагностики Имущества при возврате из аренды составляет ________ рублей, включая НДС 18%.</w:t>
      </w:r>
    </w:p>
    <w:p w:rsidR="00C16DCA" w:rsidRDefault="00445C6B">
      <w:pPr>
        <w:spacing w:after="150" w:line="290" w:lineRule="auto"/>
      </w:pPr>
      <w:r>
        <w:rPr>
          <w:color w:val="333333"/>
        </w:rPr>
        <w:t>3.6 Имущество передается в аренду с дизельным топливом. По окончанию срока аренды Арендатор должен вернуть имущество с тем же количеством дизельного топлива, что брал в аренду. За возврат в не полном объеме дизельного топлива Арендодатель выставляет Арендатору счет на дозаправку дизель-генератора. Цена топлива за 1 литр равна рыночной стоимости на дату сдачи имущества из аренды.</w:t>
      </w:r>
    </w:p>
    <w:p w:rsidR="00C16DCA" w:rsidRDefault="00445C6B">
      <w:pPr>
        <w:spacing w:after="150" w:line="290" w:lineRule="auto"/>
      </w:pPr>
      <w:r>
        <w:rPr>
          <w:color w:val="333333"/>
        </w:rPr>
        <w:t>3.7. Арендатор оплачивает доставку и выгрузку Имущества в аренду, а также обратный вывоз после аренды и их погрузку в соответствии с тарифами, изложенными в Приложениях к настоящему Договору, либо своими силами и за свой счет доставляет Имущество на свой терминал и возвращает обратно Арендодателю.</w:t>
      </w:r>
    </w:p>
    <w:p w:rsidR="00C16DCA" w:rsidRDefault="00445C6B">
      <w:pPr>
        <w:spacing w:after="150" w:line="290" w:lineRule="auto"/>
      </w:pPr>
      <w:r>
        <w:rPr>
          <w:color w:val="333333"/>
        </w:rPr>
        <w:t>3.8. Датой начала аренды считается день передачи Арендодателем Имущества Арендатору, датой окончания аренды считается день сдачи Арендатором имущества, не требующего дополнительного ремонта на терминал Арендодателя, указанный в п.1.6 настоящего Договора.</w:t>
      </w:r>
    </w:p>
    <w:p w:rsidR="00C16DCA" w:rsidRDefault="00445C6B">
      <w:pPr>
        <w:spacing w:after="150" w:line="290" w:lineRule="auto"/>
      </w:pPr>
      <w:r>
        <w:rPr>
          <w:color w:val="333333"/>
        </w:rPr>
        <w:t>3.9. Оплата осуществляется Арендатором путем перечисления причитающейся суммы на расчетный счет Арендодателя. Датой оплаты является дата списания денежных средств с расчетного счета Арендатора.</w:t>
      </w:r>
    </w:p>
    <w:p w:rsidR="00C16DCA" w:rsidRDefault="00445C6B">
      <w:pPr>
        <w:spacing w:after="150" w:line="290" w:lineRule="auto"/>
      </w:pPr>
      <w:r>
        <w:rPr>
          <w:color w:val="333333"/>
        </w:rPr>
        <w:t>3.10. Доходы, полученные Арендатором в результате использования, им взятого в аренду Имущества в соответствии с условиями настоящего Договора, являются его собственностью.</w:t>
      </w:r>
    </w:p>
    <w:p w:rsidR="00C16DCA" w:rsidRDefault="00445C6B">
      <w:pPr>
        <w:spacing w:after="150" w:line="290" w:lineRule="auto"/>
      </w:pPr>
      <w:r>
        <w:rPr>
          <w:color w:val="333333"/>
        </w:rPr>
        <w:t>3.11. Плата за аренду по данному договору осуществляется по выставленным Арендодателем счетам.</w:t>
      </w:r>
    </w:p>
    <w:p w:rsidR="00C16DCA" w:rsidRDefault="00445C6B">
      <w:pPr>
        <w:spacing w:before="500" w:after="150"/>
        <w:jc w:val="center"/>
      </w:pPr>
      <w:r>
        <w:rPr>
          <w:b/>
          <w:color w:val="333333"/>
          <w:sz w:val="24"/>
          <w:szCs w:val="24"/>
        </w:rPr>
        <w:t>4. ОТВЕТСТВЕННОСТЬ СТОРОН И ФОРС-МАЖОР</w:t>
      </w:r>
    </w:p>
    <w:p w:rsidR="00C16DCA" w:rsidRDefault="00445C6B">
      <w:pPr>
        <w:spacing w:after="150" w:line="290" w:lineRule="auto"/>
      </w:pPr>
      <w:r>
        <w:rPr>
          <w:color w:val="333333"/>
        </w:rPr>
        <w:t>4.1.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доказанных и подтвержденных документально затрат.</w:t>
      </w:r>
    </w:p>
    <w:p w:rsidR="00C16DCA" w:rsidRDefault="00445C6B">
      <w:pPr>
        <w:spacing w:after="150" w:line="290" w:lineRule="auto"/>
      </w:pPr>
      <w:r>
        <w:rPr>
          <w:color w:val="333333"/>
        </w:rPr>
        <w:t xml:space="preserve">4.2.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К обстоятельствам </w:t>
      </w:r>
      <w:r>
        <w:rPr>
          <w:color w:val="333333"/>
        </w:rPr>
        <w:lastRenderedPageBreak/>
        <w:t>непреодолимой силы стороны настоящего Договора отнесли такие явления стихийного характера, как: землетрясения, наводнение, удар молнии, температуру, силу ветра и уровень осадков в месте исполнения обязательств по Договору, исключающих возможность исполнения обязательства;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C16DCA" w:rsidRDefault="00445C6B">
      <w:pPr>
        <w:spacing w:after="150" w:line="290" w:lineRule="auto"/>
      </w:pPr>
      <w:r>
        <w:rPr>
          <w:color w:val="333333"/>
        </w:rPr>
        <w:t>4.3. Сторона, попавшая под влияние Форс-мажорных обстоятельств, обязана уведомить об этом другую сторону не позднее ________ календарных дней со дня наступления таких обстоятельств.</w:t>
      </w:r>
    </w:p>
    <w:p w:rsidR="00C16DCA" w:rsidRDefault="00445C6B">
      <w:pPr>
        <w:spacing w:after="150" w:line="290" w:lineRule="auto"/>
      </w:pPr>
      <w:r>
        <w:rPr>
          <w:color w:val="333333"/>
        </w:rPr>
        <w:t>4.4. В случае утери или конструктивного разрушения Имущества, находящихся в пользовании по условиям настоящего Договора, Арендатор обязан возместить Арендодателю стоимость.</w:t>
      </w:r>
    </w:p>
    <w:p w:rsidR="00C16DCA" w:rsidRDefault="00445C6B">
      <w:pPr>
        <w:spacing w:after="150" w:line="290" w:lineRule="auto"/>
      </w:pPr>
      <w:r>
        <w:rPr>
          <w:color w:val="333333"/>
        </w:rPr>
        <w:t>4.5. Стоимость Имущества оговаривается в акте приема-передачи и оплачивается в рублях.</w:t>
      </w:r>
    </w:p>
    <w:p w:rsidR="00C16DCA" w:rsidRDefault="00445C6B">
      <w:pPr>
        <w:spacing w:after="150" w:line="290" w:lineRule="auto"/>
      </w:pPr>
      <w:r>
        <w:rPr>
          <w:color w:val="333333"/>
        </w:rPr>
        <w:t>4.6. За просрочку внесения платежей по настоящему Договору Арендатор уплачивает Арендодателю пеню из расчёта ________% от всей просроченной суммы за каждый календарный день просрочки, в случае выставления Арендодателем счета на уплату пени.</w:t>
      </w:r>
    </w:p>
    <w:p w:rsidR="00C16DCA" w:rsidRDefault="00445C6B">
      <w:pPr>
        <w:spacing w:after="150" w:line="290" w:lineRule="auto"/>
      </w:pPr>
      <w:r>
        <w:rPr>
          <w:color w:val="333333"/>
        </w:rPr>
        <w:t>4.7. Уплата неустойки не освобождает стороны от выполнения принятых ими обязательств или устранения нарушений.</w:t>
      </w:r>
    </w:p>
    <w:p w:rsidR="00C16DCA" w:rsidRDefault="00445C6B">
      <w:pPr>
        <w:spacing w:after="150" w:line="290" w:lineRule="auto"/>
      </w:pPr>
      <w:r>
        <w:rPr>
          <w:color w:val="333333"/>
        </w:rPr>
        <w:t>4.8. С момента передачи Арендатору Имущества предусмотренного п.1.1 настоящего Договора, риск случайной гибели или случайного повреждения переданного в аренду Имущества, в течение всего срока действия настоящего Договора аренды, несет Арендатор.</w:t>
      </w:r>
    </w:p>
    <w:p w:rsidR="00C16DCA" w:rsidRDefault="00445C6B">
      <w:pPr>
        <w:spacing w:after="150" w:line="290" w:lineRule="auto"/>
      </w:pPr>
      <w:r>
        <w:rPr>
          <w:color w:val="333333"/>
        </w:rPr>
        <w:t>4.9. Меры ответственности сторон, не предусмотренные в настоящем Договоре, применяются в соответствии с нормами гражданского законодательства, действующими в Российской Федерации.</w:t>
      </w:r>
    </w:p>
    <w:p w:rsidR="00C16DCA" w:rsidRDefault="00445C6B">
      <w:pPr>
        <w:spacing w:before="500" w:after="150"/>
        <w:jc w:val="center"/>
      </w:pPr>
      <w:r>
        <w:rPr>
          <w:b/>
          <w:color w:val="333333"/>
          <w:sz w:val="24"/>
          <w:szCs w:val="24"/>
        </w:rPr>
        <w:t>5. ПОРЯДОК РАЗРЕШЕНИЯ СПОРОВ</w:t>
      </w:r>
    </w:p>
    <w:p w:rsidR="00C16DCA" w:rsidRDefault="00445C6B">
      <w:pPr>
        <w:spacing w:after="150" w:line="290" w:lineRule="auto"/>
      </w:pPr>
      <w:r>
        <w:rPr>
          <w:color w:val="333333"/>
        </w:rPr>
        <w:t>5.1. Споры, которые могут возникнуть при исполнении условий настоящего Договора, стороны будут стремиться разрешать путем переговоров.</w:t>
      </w:r>
    </w:p>
    <w:p w:rsidR="00C16DCA" w:rsidRDefault="00445C6B">
      <w:pPr>
        <w:spacing w:after="150" w:line="290" w:lineRule="auto"/>
      </w:pPr>
      <w:r>
        <w:rPr>
          <w:color w:val="333333"/>
        </w:rPr>
        <w:t>5.2. При не достижении взаимоприемлемого решения стороны передают спорный вопрос на разрешение в Арбитражный суд ________________________.</w:t>
      </w:r>
    </w:p>
    <w:p w:rsidR="00C16DCA" w:rsidRDefault="00445C6B">
      <w:pPr>
        <w:spacing w:before="500" w:after="150"/>
        <w:jc w:val="center"/>
      </w:pPr>
      <w:r>
        <w:rPr>
          <w:b/>
          <w:color w:val="333333"/>
          <w:sz w:val="24"/>
          <w:szCs w:val="24"/>
        </w:rPr>
        <w:t>6. ИЗМЕНЕНИЕ И/ИЛИ ДОПОЛНЕНИЕ ДОГОВОРА</w:t>
      </w:r>
    </w:p>
    <w:p w:rsidR="00C16DCA" w:rsidRDefault="00445C6B">
      <w:pPr>
        <w:spacing w:after="150" w:line="290" w:lineRule="auto"/>
      </w:pPr>
      <w:r>
        <w:rPr>
          <w:color w:val="333333"/>
        </w:rPr>
        <w:t>6.1. Настоящий Договор может быть изменен и/или дополнен сторонами в период его действия на основании их взаимного согласия.</w:t>
      </w:r>
    </w:p>
    <w:p w:rsidR="00C16DCA" w:rsidRDefault="00445C6B">
      <w:pPr>
        <w:spacing w:after="150" w:line="290" w:lineRule="auto"/>
      </w:pPr>
      <w:r>
        <w:rPr>
          <w:color w:val="333333"/>
        </w:rPr>
        <w:t>6.2. Любые соглашения сторон по изменению и/или дополнению условий настоящего Договора имеют силу в том случае, если они оформлены в письменной форме, подписаны сторонами договора и скреплены печатями сторон.</w:t>
      </w:r>
    </w:p>
    <w:p w:rsidR="00C16DCA" w:rsidRDefault="00445C6B">
      <w:pPr>
        <w:spacing w:after="150" w:line="290" w:lineRule="auto"/>
      </w:pPr>
      <w:r>
        <w:rPr>
          <w:color w:val="333333"/>
        </w:rPr>
        <w:t>6.3. Настоящий Договор считается измененным и /или дополненным, после подписания сторонами соответствующих изменений или дополнений.</w:t>
      </w:r>
    </w:p>
    <w:p w:rsidR="00C16DCA" w:rsidRDefault="00445C6B">
      <w:pPr>
        <w:spacing w:before="500" w:after="150"/>
        <w:jc w:val="center"/>
      </w:pPr>
      <w:r>
        <w:rPr>
          <w:b/>
          <w:color w:val="333333"/>
          <w:sz w:val="24"/>
          <w:szCs w:val="24"/>
        </w:rPr>
        <w:t>7. ВОЗМОЖНОСТЬ И ПОРЯДОК РАСТОРЖЕНИЯ ДОГОВОРА</w:t>
      </w:r>
    </w:p>
    <w:p w:rsidR="00C16DCA" w:rsidRDefault="00445C6B">
      <w:pPr>
        <w:spacing w:after="150" w:line="290" w:lineRule="auto"/>
      </w:pPr>
      <w:r>
        <w:rPr>
          <w:color w:val="333333"/>
        </w:rPr>
        <w:t>7.1. Настоящий Договор может быть расторгнут по соглашению сторон.</w:t>
      </w:r>
    </w:p>
    <w:p w:rsidR="00C16DCA" w:rsidRDefault="00445C6B">
      <w:pPr>
        <w:spacing w:after="150" w:line="290" w:lineRule="auto"/>
      </w:pPr>
      <w:r>
        <w:rPr>
          <w:color w:val="333333"/>
        </w:rPr>
        <w:lastRenderedPageBreak/>
        <w:t>7.2. Односторонний отказ от исполнения обязательств по настоящему договору и одностороннее изменение его условий не допускается, за исключением случаев, прямо предусмотренных Законом и настоящим Договором.</w:t>
      </w:r>
    </w:p>
    <w:p w:rsidR="00C16DCA" w:rsidRDefault="00445C6B">
      <w:pPr>
        <w:spacing w:after="150" w:line="290" w:lineRule="auto"/>
      </w:pPr>
      <w:r>
        <w:rPr>
          <w:color w:val="333333"/>
        </w:rPr>
        <w:t>7.3. По требованию Арендатора договор аренды может быть досрочно расторгнут в случаях, когда Арендодатель не предоставляет Имущество в пользование Арендатору либо создает препятствия пользованию этим имуществом.</w:t>
      </w:r>
    </w:p>
    <w:p w:rsidR="00C16DCA" w:rsidRDefault="00445C6B">
      <w:pPr>
        <w:spacing w:after="150" w:line="290" w:lineRule="auto"/>
      </w:pPr>
      <w:r>
        <w:rPr>
          <w:color w:val="333333"/>
        </w:rPr>
        <w:t>7.4. По требованию Арендодателя, настоящий Договор может быть досрочно расторгнут в случае просрочки внесения Арендатором арендной платы на ________ календарных дней от срока предусмотренного п.3.2 и п.3.3 настоящего Договора.</w:t>
      </w:r>
    </w:p>
    <w:p w:rsidR="00C16DCA" w:rsidRDefault="00445C6B">
      <w:pPr>
        <w:spacing w:after="150" w:line="290" w:lineRule="auto"/>
      </w:pPr>
      <w:r>
        <w:rPr>
          <w:color w:val="333333"/>
        </w:rPr>
        <w:t>7.5. О расторжении договора Стороны обязуются предупредить другую Сторону за ________ дней.</w:t>
      </w:r>
    </w:p>
    <w:p w:rsidR="00C16DCA" w:rsidRDefault="00445C6B">
      <w:pPr>
        <w:spacing w:before="500" w:after="150"/>
        <w:jc w:val="center"/>
      </w:pPr>
      <w:r>
        <w:rPr>
          <w:b/>
          <w:color w:val="333333"/>
          <w:sz w:val="24"/>
          <w:szCs w:val="24"/>
        </w:rPr>
        <w:t>8. НЕИСПОЛНЕНИЕ ОБЯЗАТЕЛЬСТВ, МЕРЫ ЗАЩИТЫ ОТ НЕИСПОЛНЕНИЯ ОБЯЗАТЕЛЬСТВ</w:t>
      </w:r>
    </w:p>
    <w:p w:rsidR="00C16DCA" w:rsidRDefault="00445C6B">
      <w:pPr>
        <w:spacing w:after="150" w:line="290" w:lineRule="auto"/>
      </w:pPr>
      <w:r>
        <w:rPr>
          <w:color w:val="333333"/>
        </w:rPr>
        <w:t xml:space="preserve"> 8.1. В случае, когда Арендатор не исполняет обязательства по своевременной уплате арендных платежей и сумм согласно п.3, причитающихся Арендодателю в отношении Имущества, или не исполняет других своих обязательств по настоящему Договору, либо в отношение Арендатора возбуждена процедура признания несостоятельности (банкротства), или другое процессуальное действие, которое действует как взыскание на любые Контейнеры по настоящему договору, или прекращает деловую деятельность, становится неплатежеспособным, то тогда Арендодатель может предварительно письменно уведомив Арендатора за ________ рабочий день и без освобождения Арендатора от его обязательств по настоящему Договору прекратить аренду Имущества, объявить о накопившемся и еще предстоящему к накоплению остатке всех арендных платежей по настоящему Договору, вновь войти во владение Имуществом , переданными в аренду Арендатору без каких-либо притязаний со стороны Арендатора, а также воспользоваться любыми средствами защиты нарушенных прав, предусмотренных действующим законодательством РФ. В случае, когда Арендодатель прекращает аренду Имущества или применяет вышеупомянутые средства защиты от неисполнения обязательств, Арендатор более не владеет Имуществом Арендодателя, Арендатор немедленно уведомляет Арендодателя о точном местонахождении Имущества.</w:t>
      </w:r>
    </w:p>
    <w:p w:rsidR="00C16DCA" w:rsidRDefault="00445C6B">
      <w:pPr>
        <w:spacing w:after="150" w:line="290" w:lineRule="auto"/>
      </w:pPr>
      <w:r>
        <w:rPr>
          <w:color w:val="333333"/>
        </w:rPr>
        <w:t xml:space="preserve">8.2. Прекращение аренды Имущества как результат неисполнения Арендатором своих обязательств не освобождает Арендатора от любых обязанностей или обязательств перед Арендодателем, накопившихся до такого неисполнения, и Арендатор в любом случае продолжает нести полную ответственность за разумную компенсацию ущерба, как предусмотрено законом РФ, и за все издержки и расходы, понесенные Арендодателем вследствие такого неисполнения обязательств, включая все затраты на восстановление Имущества , судебные издержки и разумные гонорары поверенным. </w:t>
      </w:r>
    </w:p>
    <w:p w:rsidR="00C16DCA" w:rsidRDefault="00445C6B">
      <w:pPr>
        <w:spacing w:before="500" w:after="150"/>
        <w:jc w:val="center"/>
      </w:pPr>
      <w:r>
        <w:rPr>
          <w:b/>
          <w:color w:val="333333"/>
          <w:sz w:val="24"/>
          <w:szCs w:val="24"/>
        </w:rPr>
        <w:t>9. ПРОЧИЕ УСЛОВИЯ</w:t>
      </w:r>
    </w:p>
    <w:p w:rsidR="00C16DCA" w:rsidRDefault="00445C6B">
      <w:pPr>
        <w:spacing w:after="150" w:line="290" w:lineRule="auto"/>
      </w:pPr>
      <w:r>
        <w:rPr>
          <w:color w:val="333333"/>
        </w:rPr>
        <w:t>9.1. Настоящий договор считается заключенным с момента его подписания сторонами и дейст</w:t>
      </w:r>
      <w:r w:rsidR="009369FF">
        <w:rPr>
          <w:color w:val="333333"/>
        </w:rPr>
        <w:t>вует до «___» _____________ 2020</w:t>
      </w:r>
      <w:bookmarkStart w:id="0" w:name="_GoBack"/>
      <w:bookmarkEnd w:id="0"/>
      <w:r>
        <w:rPr>
          <w:color w:val="333333"/>
        </w:rPr>
        <w:t xml:space="preserve"> года и считается продленным автоматически на каждый последующий календарный год, если ни одна из сторон не заявит о расторжении договора за ________ календарных дней до предполагаемого срока прекращения его действия.</w:t>
      </w:r>
    </w:p>
    <w:p w:rsidR="00C16DCA" w:rsidRDefault="00445C6B">
      <w:pPr>
        <w:spacing w:after="150" w:line="290" w:lineRule="auto"/>
      </w:pPr>
      <w:r>
        <w:rPr>
          <w:color w:val="333333"/>
        </w:rPr>
        <w:lastRenderedPageBreak/>
        <w:t>9.2. Условия соглашения сторон, нашедшие свое отражение в тексте настоящего договора, считаются согласованными сторонами.</w:t>
      </w:r>
    </w:p>
    <w:p w:rsidR="00C16DCA" w:rsidRDefault="00445C6B">
      <w:pPr>
        <w:spacing w:after="150" w:line="290" w:lineRule="auto"/>
      </w:pPr>
      <w:r>
        <w:rPr>
          <w:color w:val="333333"/>
        </w:rPr>
        <w:t>9.3. Договор составлен в двух экземплярах, каждый из которых имеет одинаковую юридическую силу, по одному экземпляру для каждой из сторон.</w:t>
      </w:r>
    </w:p>
    <w:p w:rsidR="00C16DCA" w:rsidRDefault="00445C6B">
      <w:pPr>
        <w:spacing w:after="150" w:line="290" w:lineRule="auto"/>
      </w:pPr>
      <w:r>
        <w:rPr>
          <w:color w:val="333333"/>
        </w:rPr>
        <w:t>9.4. С момента подписания настоящего договора все предыдущие переговоры, переписка теряют силу.</w:t>
      </w:r>
    </w:p>
    <w:p w:rsidR="00C16DCA" w:rsidRDefault="00445C6B">
      <w:pPr>
        <w:spacing w:after="150" w:line="290" w:lineRule="auto"/>
      </w:pPr>
      <w:r>
        <w:rPr>
          <w:color w:val="333333"/>
        </w:rPr>
        <w:t xml:space="preserve">9.5. Стороны признают за документами, переданными по факсу, юридическую силу и обязаны в последующем предоставить оригиналы документов в срок не более ________ дней со дня получения факсимильной копии. </w:t>
      </w:r>
    </w:p>
    <w:p w:rsidR="00C16DCA" w:rsidRDefault="00445C6B">
      <w:pPr>
        <w:spacing w:before="500" w:after="150"/>
        <w:jc w:val="center"/>
      </w:pPr>
      <w:r>
        <w:rPr>
          <w:b/>
          <w:color w:val="333333"/>
          <w:sz w:val="24"/>
          <w:szCs w:val="24"/>
        </w:rPr>
        <w:t>10.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C16DCA" w:rsidTr="00445C6B">
        <w:tc>
          <w:tcPr>
            <w:tcW w:w="5000" w:type="dxa"/>
            <w:tcBorders>
              <w:top w:val="single" w:sz="0" w:space="0" w:color="FFFFFF"/>
              <w:left w:val="single" w:sz="0" w:space="0" w:color="FFFFFF"/>
              <w:bottom w:val="single" w:sz="0" w:space="0" w:color="FFFFFF"/>
              <w:right w:val="single" w:sz="0" w:space="0" w:color="FFFFFF"/>
            </w:tcBorders>
          </w:tcPr>
          <w:p w:rsidR="00C16DCA" w:rsidRDefault="00445C6B">
            <w:r w:rsidRPr="00445C6B">
              <w:rPr>
                <w:b/>
                <w:color w:val="333333"/>
                <w:sz w:val="18"/>
                <w:szCs w:val="18"/>
              </w:rPr>
              <w:t>Арендодатель</w:t>
            </w:r>
          </w:p>
          <w:p w:rsidR="00C16DCA" w:rsidRDefault="00445C6B">
            <w:r w:rsidRPr="00445C6B">
              <w:rPr>
                <w:color w:val="333333"/>
                <w:sz w:val="18"/>
                <w:szCs w:val="18"/>
              </w:rPr>
              <w:t>Юр. адрес:</w:t>
            </w:r>
          </w:p>
          <w:p w:rsidR="00C16DCA" w:rsidRDefault="00445C6B">
            <w:r w:rsidRPr="00445C6B">
              <w:rPr>
                <w:color w:val="333333"/>
                <w:sz w:val="18"/>
                <w:szCs w:val="18"/>
              </w:rPr>
              <w:t>Почтовый адрес:</w:t>
            </w:r>
          </w:p>
          <w:p w:rsidR="00C16DCA" w:rsidRDefault="00445C6B">
            <w:r w:rsidRPr="00445C6B">
              <w:rPr>
                <w:color w:val="333333"/>
                <w:sz w:val="18"/>
                <w:szCs w:val="18"/>
              </w:rPr>
              <w:t>ИНН:</w:t>
            </w:r>
          </w:p>
          <w:p w:rsidR="00C16DCA" w:rsidRDefault="00445C6B">
            <w:r w:rsidRPr="00445C6B">
              <w:rPr>
                <w:color w:val="333333"/>
                <w:sz w:val="18"/>
                <w:szCs w:val="18"/>
              </w:rPr>
              <w:t>КПП:</w:t>
            </w:r>
          </w:p>
          <w:p w:rsidR="00C16DCA" w:rsidRDefault="00445C6B">
            <w:r w:rsidRPr="00445C6B">
              <w:rPr>
                <w:color w:val="333333"/>
                <w:sz w:val="18"/>
                <w:szCs w:val="18"/>
              </w:rPr>
              <w:t>Банк:</w:t>
            </w:r>
          </w:p>
          <w:p w:rsidR="00C16DCA" w:rsidRDefault="00445C6B">
            <w:r w:rsidRPr="00445C6B">
              <w:rPr>
                <w:color w:val="333333"/>
                <w:sz w:val="18"/>
                <w:szCs w:val="18"/>
              </w:rPr>
              <w:t>Рас./счёт:</w:t>
            </w:r>
          </w:p>
          <w:p w:rsidR="00C16DCA" w:rsidRDefault="00445C6B">
            <w:r w:rsidRPr="00445C6B">
              <w:rPr>
                <w:color w:val="333333"/>
                <w:sz w:val="18"/>
                <w:szCs w:val="18"/>
              </w:rPr>
              <w:t>Корр./счёт:</w:t>
            </w:r>
          </w:p>
          <w:p w:rsidR="00C16DCA" w:rsidRDefault="00445C6B">
            <w:r w:rsidRPr="00445C6B">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C16DCA" w:rsidRDefault="00445C6B">
            <w:r w:rsidRPr="00445C6B">
              <w:rPr>
                <w:b/>
                <w:color w:val="333333"/>
                <w:sz w:val="18"/>
                <w:szCs w:val="18"/>
              </w:rPr>
              <w:t>Арендатор</w:t>
            </w:r>
          </w:p>
          <w:p w:rsidR="00C16DCA" w:rsidRDefault="00445C6B">
            <w:r w:rsidRPr="00445C6B">
              <w:rPr>
                <w:color w:val="333333"/>
                <w:sz w:val="18"/>
                <w:szCs w:val="18"/>
              </w:rPr>
              <w:t>Юр. адрес:</w:t>
            </w:r>
          </w:p>
          <w:p w:rsidR="00C16DCA" w:rsidRDefault="00445C6B">
            <w:r w:rsidRPr="00445C6B">
              <w:rPr>
                <w:color w:val="333333"/>
                <w:sz w:val="18"/>
                <w:szCs w:val="18"/>
              </w:rPr>
              <w:t>Почтовый адрес:</w:t>
            </w:r>
          </w:p>
          <w:p w:rsidR="00C16DCA" w:rsidRDefault="00445C6B">
            <w:r w:rsidRPr="00445C6B">
              <w:rPr>
                <w:color w:val="333333"/>
                <w:sz w:val="18"/>
                <w:szCs w:val="18"/>
              </w:rPr>
              <w:t>ИНН:</w:t>
            </w:r>
          </w:p>
          <w:p w:rsidR="00C16DCA" w:rsidRDefault="00445C6B">
            <w:r w:rsidRPr="00445C6B">
              <w:rPr>
                <w:color w:val="333333"/>
                <w:sz w:val="18"/>
                <w:szCs w:val="18"/>
              </w:rPr>
              <w:t>КПП:</w:t>
            </w:r>
          </w:p>
          <w:p w:rsidR="00C16DCA" w:rsidRDefault="00445C6B">
            <w:r w:rsidRPr="00445C6B">
              <w:rPr>
                <w:color w:val="333333"/>
                <w:sz w:val="18"/>
                <w:szCs w:val="18"/>
              </w:rPr>
              <w:t>Банк:</w:t>
            </w:r>
          </w:p>
          <w:p w:rsidR="00C16DCA" w:rsidRDefault="00445C6B">
            <w:r w:rsidRPr="00445C6B">
              <w:rPr>
                <w:color w:val="333333"/>
                <w:sz w:val="18"/>
                <w:szCs w:val="18"/>
              </w:rPr>
              <w:t>Рас./счёт:</w:t>
            </w:r>
          </w:p>
          <w:p w:rsidR="00C16DCA" w:rsidRDefault="00445C6B">
            <w:r w:rsidRPr="00445C6B">
              <w:rPr>
                <w:color w:val="333333"/>
                <w:sz w:val="18"/>
                <w:szCs w:val="18"/>
              </w:rPr>
              <w:t>Корр./счёт:</w:t>
            </w:r>
          </w:p>
          <w:p w:rsidR="00C16DCA" w:rsidRDefault="00445C6B">
            <w:r w:rsidRPr="00445C6B">
              <w:rPr>
                <w:color w:val="333333"/>
                <w:sz w:val="18"/>
                <w:szCs w:val="18"/>
              </w:rPr>
              <w:t>БИК:</w:t>
            </w:r>
          </w:p>
        </w:tc>
      </w:tr>
    </w:tbl>
    <w:p w:rsidR="00C16DCA" w:rsidRDefault="00C16DCA"/>
    <w:p w:rsidR="00C16DCA" w:rsidRDefault="00445C6B">
      <w:pPr>
        <w:spacing w:before="500" w:after="150"/>
        <w:jc w:val="center"/>
      </w:pPr>
      <w:r>
        <w:rPr>
          <w:b/>
          <w:color w:val="333333"/>
          <w:sz w:val="24"/>
          <w:szCs w:val="24"/>
        </w:rPr>
        <w:t>11. ПОДПИСИ СТОРОН</w:t>
      </w:r>
    </w:p>
    <w:p w:rsidR="00C16DCA" w:rsidRDefault="00C16DCA"/>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C16DCA" w:rsidTr="00445C6B">
        <w:tc>
          <w:tcPr>
            <w:tcW w:w="5000" w:type="dxa"/>
            <w:tcBorders>
              <w:top w:val="single" w:sz="0" w:space="0" w:color="FFFFFF"/>
              <w:left w:val="single" w:sz="0" w:space="0" w:color="FFFFFF"/>
              <w:bottom w:val="single" w:sz="0" w:space="0" w:color="FFFFFF"/>
              <w:right w:val="single" w:sz="0" w:space="0" w:color="FFFFFF"/>
            </w:tcBorders>
          </w:tcPr>
          <w:p w:rsidR="00C16DCA" w:rsidRDefault="00445C6B" w:rsidP="00445C6B">
            <w:pPr>
              <w:spacing w:after="0" w:line="340" w:lineRule="auto"/>
            </w:pPr>
            <w:r w:rsidRPr="00445C6B">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C16DCA" w:rsidRDefault="00445C6B" w:rsidP="00445C6B">
            <w:pPr>
              <w:spacing w:after="0" w:line="340" w:lineRule="auto"/>
            </w:pPr>
            <w:r w:rsidRPr="00445C6B">
              <w:rPr>
                <w:color w:val="333333"/>
                <w:sz w:val="18"/>
                <w:szCs w:val="18"/>
              </w:rPr>
              <w:t>Арендатор _______________</w:t>
            </w:r>
          </w:p>
        </w:tc>
      </w:tr>
    </w:tbl>
    <w:p w:rsidR="00C16DCA" w:rsidRDefault="00C16DCA"/>
    <w:sectPr w:rsidR="00C16DCA" w:rsidSect="00C16DCA">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D9" w:rsidRDefault="006433D9" w:rsidP="00C16DCA">
      <w:pPr>
        <w:spacing w:after="0" w:line="240" w:lineRule="auto"/>
      </w:pPr>
      <w:r>
        <w:separator/>
      </w:r>
    </w:p>
  </w:endnote>
  <w:endnote w:type="continuationSeparator" w:id="0">
    <w:p w:rsidR="006433D9" w:rsidRDefault="006433D9" w:rsidP="00C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CA" w:rsidRDefault="00C16DCA">
    <w:r>
      <w:fldChar w:fldCharType="begin"/>
    </w:r>
    <w:r w:rsidR="00445C6B">
      <w:instrText>PAGE</w:instrText>
    </w:r>
    <w:r>
      <w:fldChar w:fldCharType="separate"/>
    </w:r>
    <w:r w:rsidR="009369FF">
      <w:rPr>
        <w:noProof/>
      </w:rPr>
      <w:t>6</w:t>
    </w:r>
    <w:r>
      <w:fldChar w:fldCharType="end"/>
    </w:r>
    <w:r w:rsidR="00445C6B">
      <w:t xml:space="preserve"> / </w:t>
    </w:r>
    <w:r>
      <w:fldChar w:fldCharType="begin"/>
    </w:r>
    <w:r w:rsidR="00445C6B">
      <w:instrText>NUMPAGES</w:instrText>
    </w:r>
    <w:r>
      <w:fldChar w:fldCharType="separate"/>
    </w:r>
    <w:r w:rsidR="009369F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D9" w:rsidRDefault="006433D9" w:rsidP="00C16DCA">
      <w:pPr>
        <w:spacing w:after="0" w:line="240" w:lineRule="auto"/>
      </w:pPr>
      <w:r>
        <w:separator/>
      </w:r>
    </w:p>
  </w:footnote>
  <w:footnote w:type="continuationSeparator" w:id="0">
    <w:p w:rsidR="006433D9" w:rsidRDefault="006433D9" w:rsidP="00C1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4A0" w:firstRow="1" w:lastRow="0" w:firstColumn="1" w:lastColumn="0" w:noHBand="0" w:noVBand="1"/>
    </w:tblPr>
    <w:tblGrid>
      <w:gridCol w:w="1700"/>
      <w:gridCol w:w="4000"/>
    </w:tblGrid>
    <w:tr w:rsidR="00C16DCA">
      <w:trPr>
        <w:trHeight w:val="400"/>
      </w:trPr>
      <w:tc>
        <w:tcPr>
          <w:tcW w:w="1700" w:type="dxa"/>
        </w:tcPr>
        <w:p w:rsidR="00C16DCA" w:rsidRDefault="00C16DCA"/>
      </w:tc>
      <w:tc>
        <w:tcPr>
          <w:tcW w:w="4000" w:type="dxa"/>
          <w:vAlign w:val="center"/>
        </w:tcPr>
        <w:p w:rsidR="00C16DCA" w:rsidRDefault="00C16DCA"/>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CA"/>
    <w:rsid w:val="00445C6B"/>
    <w:rsid w:val="006433D9"/>
    <w:rsid w:val="008053DD"/>
    <w:rsid w:val="009369FF"/>
    <w:rsid w:val="00C1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5601E"/>
  <w15:docId w15:val="{7D6EBB0D-3185-4485-94D6-0AAE0F3B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C16DCA"/>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8053DD"/>
    <w:pPr>
      <w:tabs>
        <w:tab w:val="center" w:pos="4677"/>
        <w:tab w:val="right" w:pos="9355"/>
      </w:tabs>
    </w:pPr>
  </w:style>
  <w:style w:type="character" w:customStyle="1" w:styleId="a4">
    <w:name w:val="Верхний колонтитул Знак"/>
    <w:basedOn w:val="a0"/>
    <w:link w:val="a3"/>
    <w:uiPriority w:val="99"/>
    <w:semiHidden/>
    <w:rsid w:val="008053DD"/>
  </w:style>
  <w:style w:type="paragraph" w:styleId="a5">
    <w:name w:val="footer"/>
    <w:basedOn w:val="a"/>
    <w:link w:val="a6"/>
    <w:uiPriority w:val="99"/>
    <w:semiHidden/>
    <w:unhideWhenUsed/>
    <w:rsid w:val="008053DD"/>
    <w:pPr>
      <w:tabs>
        <w:tab w:val="center" w:pos="4677"/>
        <w:tab w:val="right" w:pos="9355"/>
      </w:tabs>
    </w:pPr>
  </w:style>
  <w:style w:type="character" w:customStyle="1" w:styleId="a6">
    <w:name w:val="Нижний колонтитул Знак"/>
    <w:basedOn w:val="a0"/>
    <w:link w:val="a5"/>
    <w:uiPriority w:val="99"/>
    <w:semiHidden/>
    <w:rsid w:val="0080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2189</Words>
  <Characters>12480</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Серебров</dc:creator>
  <cp:keywords/>
  <dc:description/>
  <cp:lastModifiedBy>Игорь Серебров</cp:lastModifiedBy>
  <cp:revision>2</cp:revision>
  <dcterms:created xsi:type="dcterms:W3CDTF">2019-12-04T07:00:00Z</dcterms:created>
  <dcterms:modified xsi:type="dcterms:W3CDTF">2019-12-04T07:00:00Z</dcterms:modified>
  <cp:category/>
</cp:coreProperties>
</file>